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6B" w:rsidRPr="00A6565A" w:rsidRDefault="00B35A6B" w:rsidP="00B35A6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B35A6B" w:rsidRDefault="00B35A6B" w:rsidP="00B35A6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Образовательная область «</w:t>
      </w:r>
      <w:r>
        <w:rPr>
          <w:rFonts w:ascii="Times New Roman" w:hAnsi="Times New Roman" w:cs="Times New Roman"/>
          <w:b/>
          <w:sz w:val="28"/>
          <w:szCs w:val="28"/>
        </w:rPr>
        <w:t xml:space="preserve">Художественно-эстетическое </w:t>
      </w:r>
      <w:r w:rsidRPr="00A6565A">
        <w:rPr>
          <w:rFonts w:ascii="Times New Roman" w:hAnsi="Times New Roman" w:cs="Times New Roman"/>
          <w:b/>
          <w:sz w:val="28"/>
          <w:szCs w:val="28"/>
        </w:rPr>
        <w:t>развитие»</w:t>
      </w:r>
    </w:p>
    <w:p w:rsidR="00B35A6B" w:rsidRPr="00A6565A" w:rsidRDefault="00B35A6B" w:rsidP="00B35A6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Изобразительная деятельность</w:t>
      </w:r>
    </w:p>
    <w:p w:rsidR="00B35A6B" w:rsidRPr="00917930" w:rsidRDefault="00B35A6B" w:rsidP="00B35A6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на ступень дошкольного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B35A6B" w:rsidRPr="00000254" w:rsidTr="006201DF">
        <w:tc>
          <w:tcPr>
            <w:tcW w:w="2518" w:type="dxa"/>
          </w:tcPr>
          <w:p w:rsidR="00B35A6B" w:rsidRPr="00000254" w:rsidRDefault="00B35A6B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7053" w:type="dxa"/>
          </w:tcPr>
          <w:p w:rsidR="00B35A6B" w:rsidRPr="00000254" w:rsidRDefault="00B35A6B" w:rsidP="006201DF">
            <w:pPr>
              <w:shd w:val="clear" w:color="auto" w:fill="FFFFFF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Младшая группа (3-4 года), средняя группа (4-5 лет), старшая группа (5-6 лет), подготовительная к школе группа (6-7 лет)</w:t>
            </w:r>
          </w:p>
        </w:tc>
      </w:tr>
      <w:tr w:rsidR="00B35A6B" w:rsidRPr="00000254" w:rsidTr="006201DF">
        <w:tc>
          <w:tcPr>
            <w:tcW w:w="2518" w:type="dxa"/>
          </w:tcPr>
          <w:p w:rsidR="00B35A6B" w:rsidRPr="00000254" w:rsidRDefault="00B35A6B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</w:t>
            </w:r>
          </w:p>
        </w:tc>
        <w:tc>
          <w:tcPr>
            <w:tcW w:w="7053" w:type="dxa"/>
          </w:tcPr>
          <w:p w:rsidR="00B35A6B" w:rsidRPr="00000254" w:rsidRDefault="00B35A6B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Федерального государственного образовательного стандарта дошкольного образования, примерной </w:t>
            </w:r>
            <w:r w:rsidRPr="000002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дошкольного образования «От рождения до школы», основной программы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B35A6B" w:rsidRPr="00000254" w:rsidTr="006201DF">
        <w:tc>
          <w:tcPr>
            <w:tcW w:w="2518" w:type="dxa"/>
          </w:tcPr>
          <w:p w:rsidR="00B35A6B" w:rsidRPr="00000254" w:rsidRDefault="00B35A6B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Используемое УМК</w:t>
            </w:r>
          </w:p>
        </w:tc>
        <w:tc>
          <w:tcPr>
            <w:tcW w:w="7053" w:type="dxa"/>
          </w:tcPr>
          <w:p w:rsidR="00B35A6B" w:rsidRDefault="00B35A6B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525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Комарова Т.С. Изобразительная деятельность в детском саду. Младшая группа (3-4 года). </w:t>
            </w:r>
          </w:p>
          <w:p w:rsidR="00B35A6B" w:rsidRDefault="00B35A6B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525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Комарова Т.С. Изобразительная деятельность в детском саду. Средняя группа (4-5 лет). </w:t>
            </w:r>
          </w:p>
          <w:p w:rsidR="00B35A6B" w:rsidRDefault="00B35A6B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525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Комарова Т.С. Изобразительная деятельность в детском саду. Старшая группа (5-6 лет). </w:t>
            </w:r>
          </w:p>
          <w:p w:rsidR="00B35A6B" w:rsidRPr="00000254" w:rsidRDefault="00B35A6B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525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Комарова Т.С. Изобразительная деятельность в детском саду. Подготовительная к школе группа (6-7 лет).</w:t>
            </w:r>
          </w:p>
        </w:tc>
      </w:tr>
      <w:tr w:rsidR="00B35A6B" w:rsidRPr="00000254" w:rsidTr="006201DF">
        <w:tc>
          <w:tcPr>
            <w:tcW w:w="2518" w:type="dxa"/>
          </w:tcPr>
          <w:p w:rsidR="00B35A6B" w:rsidRPr="00000254" w:rsidRDefault="00B35A6B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программы</w:t>
            </w:r>
          </w:p>
        </w:tc>
        <w:tc>
          <w:tcPr>
            <w:tcW w:w="7053" w:type="dxa"/>
          </w:tcPr>
          <w:p w:rsidR="00B35A6B" w:rsidRPr="00CD2341" w:rsidRDefault="00B35A6B" w:rsidP="00B35A6B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41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к эстетической стороне окружающей действительности, эстетического отношения к предметам и явлениям окружающего мира, произведениям искусства; воспитание интереса к художественно-творческой деятельности. Развитие эстетических чувств детей, художественного восприятия, образных представлений, воображения, художественно-творческих способностей.</w:t>
            </w:r>
          </w:p>
          <w:p w:rsidR="00B35A6B" w:rsidRPr="00CD2341" w:rsidRDefault="00B35A6B" w:rsidP="00B35A6B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4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детского художественного творчества, интереса к самостоятельной творческой деятельности; удовлетворение потребности детей в самовыражении. </w:t>
            </w:r>
          </w:p>
          <w:p w:rsidR="00B35A6B" w:rsidRPr="00CD2341" w:rsidRDefault="00B35A6B" w:rsidP="00B35A6B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41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элементарных представлений о видах и жанрах искусства, средствах выразительности в различных видах искусства. </w:t>
            </w:r>
          </w:p>
          <w:p w:rsidR="00B35A6B" w:rsidRPr="00CD2341" w:rsidRDefault="00B35A6B" w:rsidP="00B35A6B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41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интереса к различным видам изобразительной деятельности; совершенствование умений в рисовании, лепке, аппликации, прикладном творчестве. </w:t>
            </w:r>
          </w:p>
          <w:p w:rsidR="00B35A6B" w:rsidRPr="00CD2341" w:rsidRDefault="00B35A6B" w:rsidP="00B35A6B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341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эмоциональной отзывчивости при восприятии произведений изобразительного искусства. </w:t>
            </w:r>
          </w:p>
          <w:p w:rsidR="00B35A6B" w:rsidRPr="00CD2341" w:rsidRDefault="00B35A6B" w:rsidP="00B35A6B">
            <w:pPr>
              <w:pStyle w:val="a5"/>
              <w:numPr>
                <w:ilvl w:val="0"/>
                <w:numId w:val="1"/>
              </w:numPr>
              <w:ind w:left="317" w:hanging="283"/>
              <w:jc w:val="both"/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</w:pPr>
            <w:r w:rsidRPr="00CD2341">
              <w:rPr>
                <w:rFonts w:ascii="Times New Roman" w:hAnsi="Times New Roman" w:cs="Times New Roman"/>
                <w:sz w:val="24"/>
                <w:szCs w:val="24"/>
              </w:rPr>
              <w:t>Воспитание желания и умения взаимодействовать со сверстниками при создании коллективных работ.</w:t>
            </w:r>
          </w:p>
        </w:tc>
      </w:tr>
      <w:tr w:rsidR="00B35A6B" w:rsidRPr="00000254" w:rsidTr="006201DF">
        <w:tc>
          <w:tcPr>
            <w:tcW w:w="2518" w:type="dxa"/>
          </w:tcPr>
          <w:p w:rsidR="00B35A6B" w:rsidRPr="00000254" w:rsidRDefault="00B35A6B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Разработана программа</w:t>
            </w:r>
          </w:p>
        </w:tc>
        <w:tc>
          <w:tcPr>
            <w:tcW w:w="7053" w:type="dxa"/>
          </w:tcPr>
          <w:p w:rsidR="00B35A6B" w:rsidRPr="00000254" w:rsidRDefault="00B35A6B" w:rsidP="006201DF">
            <w:pPr>
              <w:pStyle w:val="a4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Воспитателями: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Асовхановой</w:t>
            </w:r>
            <w:proofErr w:type="spellEnd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 Д., Ждановой С. В.</w:t>
            </w:r>
          </w:p>
        </w:tc>
      </w:tr>
      <w:tr w:rsidR="00B35A6B" w:rsidRPr="00000254" w:rsidTr="006201DF">
        <w:tc>
          <w:tcPr>
            <w:tcW w:w="2518" w:type="dxa"/>
          </w:tcPr>
          <w:p w:rsidR="00B35A6B" w:rsidRPr="00000254" w:rsidRDefault="00B35A6B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Содержание рабочей программы</w:t>
            </w:r>
          </w:p>
        </w:tc>
        <w:tc>
          <w:tcPr>
            <w:tcW w:w="7053" w:type="dxa"/>
          </w:tcPr>
          <w:p w:rsidR="00B35A6B" w:rsidRPr="00A6565A" w:rsidRDefault="00B35A6B" w:rsidP="006201DF">
            <w:pPr>
              <w:shd w:val="clear" w:color="auto" w:fill="FFFFFF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включает в себя: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целевые ориентиры дошкольного образования, 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перспективное планирование  образовательной деятельности,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</w:t>
            </w:r>
            <w:proofErr w:type="gramStart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тематическое планирование,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ормы и приемы организации образовательного процесса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35A6B" w:rsidRPr="00000254" w:rsidTr="006201DF">
        <w:tc>
          <w:tcPr>
            <w:tcW w:w="2518" w:type="dxa"/>
          </w:tcPr>
          <w:p w:rsidR="00B35A6B" w:rsidRPr="00000254" w:rsidRDefault="00B35A6B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053" w:type="dxa"/>
          </w:tcPr>
          <w:p w:rsidR="00B35A6B" w:rsidRPr="006C703D" w:rsidRDefault="00B35A6B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Педагогическая диагностика проводится в ходе наблюдений за актив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ностью детей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спонтанной и специально организованной деятельности.</w:t>
            </w:r>
          </w:p>
          <w:p w:rsidR="00B35A6B" w:rsidRDefault="00B35A6B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Инструментарий для педагогической диагностики — карты наблюдений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детского развития, позволяющие фиксировать индивидуальную динамику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перспективы развития каждого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ребенка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35A6B" w:rsidRPr="00A6565A" w:rsidRDefault="00B35A6B" w:rsidP="00620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65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Программы не сопровождается проведением промежуточных аттестаций и итоговой аттестации воспитаннико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(ФГОС </w:t>
            </w:r>
            <w:proofErr w:type="gramStart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</w:tbl>
    <w:p w:rsidR="00A345AF" w:rsidRDefault="00A345AF">
      <w:bookmarkStart w:id="0" w:name="_GoBack"/>
      <w:bookmarkEnd w:id="0"/>
    </w:p>
    <w:sectPr w:rsidR="00A3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B3A4D"/>
    <w:multiLevelType w:val="hybridMultilevel"/>
    <w:tmpl w:val="B2222F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F2"/>
    <w:rsid w:val="008545F2"/>
    <w:rsid w:val="00A345AF"/>
    <w:rsid w:val="00B3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B35A6B"/>
  </w:style>
  <w:style w:type="paragraph" w:styleId="a4">
    <w:name w:val="No Spacing"/>
    <w:uiPriority w:val="1"/>
    <w:qFormat/>
    <w:rsid w:val="00B35A6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35A6B"/>
    <w:pPr>
      <w:ind w:left="720"/>
      <w:contextualSpacing/>
    </w:pPr>
  </w:style>
  <w:style w:type="character" w:customStyle="1" w:styleId="c0">
    <w:name w:val="c0"/>
    <w:basedOn w:val="a0"/>
    <w:rsid w:val="00B35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A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B35A6B"/>
  </w:style>
  <w:style w:type="paragraph" w:styleId="a4">
    <w:name w:val="No Spacing"/>
    <w:uiPriority w:val="1"/>
    <w:qFormat/>
    <w:rsid w:val="00B35A6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35A6B"/>
    <w:pPr>
      <w:ind w:left="720"/>
      <w:contextualSpacing/>
    </w:pPr>
  </w:style>
  <w:style w:type="character" w:customStyle="1" w:styleId="c0">
    <w:name w:val="c0"/>
    <w:basedOn w:val="a0"/>
    <w:rsid w:val="00B35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Тася Козлова</dc:creator>
  <cp:keywords/>
  <dc:description/>
  <cp:lastModifiedBy>Тася Козлова</cp:lastModifiedBy>
  <cp:revision>2</cp:revision>
  <dcterms:created xsi:type="dcterms:W3CDTF">2021-01-12T16:35:00Z</dcterms:created>
  <dcterms:modified xsi:type="dcterms:W3CDTF">2021-01-12T16:35:00Z</dcterms:modified>
</cp:coreProperties>
</file>